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6E" w:rsidRPr="00D8226E" w:rsidRDefault="00D8226E" w:rsidP="00D8226E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D8226E">
        <w:rPr>
          <w:rFonts w:ascii="TH SarabunPSK" w:hAnsi="TH SarabunPSK" w:cs="TH SarabunPSK"/>
          <w:b/>
          <w:bCs/>
          <w:cs/>
        </w:rPr>
        <w:t>หน่วยงาน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(๑)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color w:val="FFFFFF" w:themeColor="background1"/>
          <w:cs/>
        </w:rPr>
        <w:t>.</w:t>
      </w:r>
    </w:p>
    <w:p w:rsidR="00D8226E" w:rsidRPr="00D8226E" w:rsidRDefault="00D8226E" w:rsidP="00D8226E">
      <w:pPr>
        <w:jc w:val="center"/>
        <w:rPr>
          <w:rFonts w:ascii="TH SarabunPSK" w:hAnsi="TH SarabunPSK" w:cs="TH SarabunPSK"/>
          <w:b/>
          <w:bCs/>
        </w:rPr>
      </w:pPr>
      <w:r w:rsidRPr="00D8226E">
        <w:rPr>
          <w:rFonts w:ascii="TH SarabunPSK" w:hAnsi="TH SarabunPSK" w:cs="TH SarabunPSK"/>
          <w:b/>
          <w:bCs/>
          <w:cs/>
        </w:rPr>
        <w:t>รายงานผลการติดตามการประเมินผลการควบคุมภายใน</w:t>
      </w:r>
    </w:p>
    <w:p w:rsidR="00912001" w:rsidRPr="00D8226E" w:rsidRDefault="00D8226E" w:rsidP="00D8226E">
      <w:pPr>
        <w:spacing w:after="240"/>
        <w:jc w:val="center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b/>
          <w:bCs/>
          <w:cs/>
        </w:rPr>
        <w:t>สำหรับระยะเวลาดำเนินงานสิ้นสุด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(๒)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cs/>
        </w:rPr>
        <w:t>ถึง</w:t>
      </w:r>
      <w:r w:rsidRPr="00D8226E">
        <w:rPr>
          <w:rFonts w:ascii="TH SarabunPSK" w:hAnsi="TH SarabunPSK" w:cs="TH SarabunPSK"/>
          <w:u w:val="dotted"/>
        </w:rPr>
        <w:t xml:space="preserve">                               </w:t>
      </w:r>
      <w:r w:rsidRPr="00D8226E">
        <w:rPr>
          <w:rFonts w:ascii="TH SarabunPSK" w:hAnsi="TH SarabunPSK" w:cs="TH SarabunPSK"/>
          <w:color w:val="FFFFFF" w:themeColor="background1"/>
        </w:rPr>
        <w:t>.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4415"/>
        <w:gridCol w:w="1276"/>
        <w:gridCol w:w="1559"/>
        <w:gridCol w:w="1843"/>
        <w:gridCol w:w="1418"/>
        <w:gridCol w:w="1417"/>
        <w:gridCol w:w="1390"/>
        <w:gridCol w:w="1164"/>
        <w:gridCol w:w="1501"/>
      </w:tblGrid>
      <w:tr w:rsidR="009E45CC" w:rsidRPr="00D8226E" w:rsidTr="00D8226E">
        <w:trPr>
          <w:jc w:val="center"/>
        </w:trPr>
        <w:tc>
          <w:tcPr>
            <w:tcW w:w="4415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 ภารกิจอื่นๆ ที่สำคัญของหน่วยงานของรัฐ/วัตถุประสงค์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ภายในที่มีอยู่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  <w:r w:rsidR="00D8226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หน่วยงานที่รับผิดชอบ/กำหนดเสร็จ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สถานะ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วิธีการติดตาม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และสรุปผล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การประเมิน/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ข้อคิดเห็น</w:t>
            </w: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735A6" w:rsidRDefault="004259A9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74295</wp:posOffset>
                </wp:positionV>
                <wp:extent cx="2647950" cy="1252855"/>
                <wp:effectExtent l="0" t="0" r="19050" b="241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CC" w:rsidRPr="005735A6" w:rsidRDefault="009E45CC" w:rsidP="009E45C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สถานะดำเนินการ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" w:eastAsia="Times New Roman" w:hAnsi="Wingdings" w:cs="TH SarabunPSK"/>
                                <w:b/>
                                <w:bCs/>
                              </w:rPr>
                              <w:t>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ดำเนินการแล้วเสร็จ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 2" w:eastAsia="Times New Roman" w:hAnsi="Wingdings 2" w:cs="TH SarabunPSK"/>
                                <w:b/>
                                <w:bCs/>
                                <w:color w:val="000000"/>
                              </w:rPr>
                              <w:t>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ดำเนินการแล้วแต่ล่าช้ากว่ากำหนด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ยังไม่ได้ดำเนินการ              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9.75pt;margin-top:5.85pt;width:208.5pt;height:98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" filled="f" strokecolor="window">
                <v:textbox style="mso-fit-shape-to-text:t">
                  <w:txbxContent>
                    <w:p w:rsidR="009E45CC" w:rsidRPr="005735A6" w:rsidRDefault="009E45CC" w:rsidP="009E45C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สถานะดำเนินการ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Wingdings" w:eastAsia="Times New Roman" w:hAnsi="Wingdings" w:cs="TH SarabunPSK"/>
                          <w:b/>
                          <w:bCs/>
                        </w:rPr>
                        <w:t>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ดำเนินการแล้วเสร็จ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E45CC" w:rsidRPr="005735A6">
                        <w:rPr>
                          <w:rFonts w:ascii="Wingdings 2" w:eastAsia="Times New Roman" w:hAnsi="Wingdings 2" w:cs="TH SarabunPSK"/>
                          <w:b/>
                          <w:bCs/>
                          <w:color w:val="000000"/>
                        </w:rPr>
                        <w:t>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ดำเนินการแล้วแต่ล่าช้ากว่ากำหนด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ยังไม่ได้ดำเนินการ              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735A6" w:rsidRDefault="005735A6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5735A6" w:rsidRPr="000D480F" w:rsidRDefault="005735A6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:rsidR="005735A6" w:rsidRPr="000D480F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(๑๓)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5735A6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(๑๔)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1C1491" w:rsidRPr="00D8226E" w:rsidRDefault="001C1491" w:rsidP="005735A6">
      <w:pPr>
        <w:pStyle w:val="a3"/>
        <w:tabs>
          <w:tab w:val="clear" w:pos="4153"/>
          <w:tab w:val="clear" w:pos="8306"/>
        </w:tabs>
        <w:ind w:right="29"/>
        <w:rPr>
          <w:rFonts w:ascii="TH SarabunPSK" w:hAnsi="TH SarabunPSK" w:cs="TH SarabunPSK"/>
          <w:b/>
          <w:bCs/>
          <w:cs/>
        </w:rPr>
        <w:sectPr w:rsidR="001C1491" w:rsidRPr="00D8226E" w:rsidSect="00F06BF6">
          <w:head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440" w:right="1440" w:bottom="1440" w:left="1440" w:header="568" w:footer="567" w:gutter="0"/>
          <w:cols w:space="720"/>
          <w:titlePg/>
          <w:docGrid w:linePitch="435"/>
        </w:sectPr>
      </w:pPr>
    </w:p>
    <w:p w:rsidR="00AF2A10" w:rsidRPr="00E504C9" w:rsidRDefault="00AF2A10" w:rsidP="00D822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</w:t>
      </w:r>
      <w:r w:rsidR="00576E40" w:rsidRPr="00E504C9">
        <w:rPr>
          <w:rFonts w:ascii="TH SarabunPSK" w:hAnsi="TH SarabunPSK" w:cs="TH SarabunPSK"/>
          <w:b/>
          <w:bCs/>
          <w:sz w:val="36"/>
          <w:szCs w:val="36"/>
          <w:cs/>
        </w:rPr>
        <w:t>อธิบายแบบรายงานผลการติดตาม</w:t>
      </w: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การประเมินผลการควบคุมภายใน</w:t>
      </w:r>
    </w:p>
    <w:p w:rsidR="00AF2A10" w:rsidRPr="00E504C9" w:rsidRDefault="00AF2A10" w:rsidP="00E504C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 xml:space="preserve"> (แบบติดตาม)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ของรัฐ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(๒)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  <w:r w:rsidR="00E504C9">
        <w:rPr>
          <w:rFonts w:ascii="TH SarabunPSK" w:hAnsi="TH SarabunPSK" w:cs="TH SarabunPSK"/>
        </w:rPr>
        <w:t xml:space="preserve"> </w:t>
      </w:r>
      <w:r w:rsidR="00E504C9">
        <w:rPr>
          <w:rFonts w:ascii="TH SarabunPSK" w:hAnsi="TH SarabunPSK" w:cs="TH SarabunPSK"/>
        </w:rPr>
        <w:br/>
      </w:r>
      <w:r w:rsidRPr="00D8226E">
        <w:rPr>
          <w:rFonts w:ascii="TH SarabunPSK" w:hAnsi="TH SarabunPSK" w:cs="TH SarabunPSK"/>
        </w:rPr>
        <w:t>“</w:t>
      </w:r>
      <w:r w:rsidRPr="00D8226E">
        <w:rPr>
          <w:rFonts w:ascii="TH SarabunPSK" w:hAnsi="TH SarabunPSK" w:cs="TH SarabunPSK"/>
          <w:cs/>
        </w:rPr>
        <w:t>สำหรับระยะเวลาดำเนินการสิ้นสุด</w:t>
      </w:r>
      <w:r w:rsidR="00054980">
        <w:rPr>
          <w:rFonts w:ascii="TH SarabunPSK" w:hAnsi="TH SarabunPSK" w:cs="TH SarabunPSK"/>
          <w:u w:val="dotted"/>
        </w:rPr>
        <w:t xml:space="preserve"> </w:t>
      </w:r>
      <w:r w:rsidR="00B6064F">
        <w:rPr>
          <w:rFonts w:ascii="TH SarabunPSK" w:hAnsi="TH SarabunPSK" w:cs="TH SarabunPSK"/>
          <w:u w:val="dotted"/>
        </w:rPr>
        <w:t xml:space="preserve">                   </w:t>
      </w:r>
      <w:r w:rsidR="00B6064F" w:rsidRPr="00B6064F">
        <w:rPr>
          <w:rFonts w:ascii="TH SarabunPSK" w:hAnsi="TH SarabunPSK" w:cs="TH SarabunPSK" w:hint="cs"/>
          <w:cs/>
        </w:rPr>
        <w:t>ถึง</w:t>
      </w:r>
      <w:r w:rsidR="00B6064F">
        <w:rPr>
          <w:rFonts w:ascii="TH SarabunPSK" w:hAnsi="TH SarabunPSK" w:cs="TH SarabunPSK" w:hint="cs"/>
          <w:u w:val="dotted"/>
          <w:cs/>
        </w:rPr>
        <w:t xml:space="preserve">         </w:t>
      </w:r>
      <w:r w:rsidR="00054980">
        <w:rPr>
          <w:rFonts w:ascii="TH SarabunPSK" w:hAnsi="TH SarabunPSK" w:cs="TH SarabunPSK" w:hint="cs"/>
          <w:u w:val="dotted"/>
          <w:cs/>
        </w:rPr>
        <w:t xml:space="preserve">   </w:t>
      </w:r>
      <w:r w:rsidR="00B6064F">
        <w:rPr>
          <w:rFonts w:ascii="TH SarabunPSK" w:hAnsi="TH SarabunPSK" w:cs="TH SarabunPSK" w:hint="cs"/>
          <w:u w:val="dotted"/>
          <w:cs/>
        </w:rPr>
        <w:t xml:space="preserve">      </w:t>
      </w:r>
      <w:r w:rsidR="00054980">
        <w:rPr>
          <w:rFonts w:ascii="TH SarabunPSK" w:hAnsi="TH SarabunPSK" w:cs="TH SarabunPSK" w:hint="cs"/>
          <w:u w:val="dotted"/>
          <w:cs/>
        </w:rPr>
        <w:t xml:space="preserve">  </w:t>
      </w:r>
      <w:r w:rsidRPr="00D8226E">
        <w:rPr>
          <w:rFonts w:ascii="TH SarabunPSK" w:hAnsi="TH SarabunPSK" w:cs="TH SarabunPSK"/>
        </w:rPr>
        <w:t>”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(๓)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ระบุภารกิจตามกฎหมายที่จัดตั้งหน่วยงานของรัฐ/หน่วยงานย่อย หรือภารกิจตามแผนการดำเนินงาน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ที่ประเมิน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ระบุความเสี่ยงสำคัญของแต่ละภารกิจ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๕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ระบุการควบคุมภายในของแต่ละภารกิจ เพื่อลดหรือควบคุมความเสี่ยง เช่น ขั้นตอนวิธีปฏิบัติงาน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กฎเกณฑ์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๖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ระบุผลการประเมินการควบคุมภายในว่ามีความเสี่ยงเพียงพอและปฏิบัติตามอย่างต่อเนื่องหรือไม่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๘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ระบุการปรับปรุงการควบคุมภายในเพื่อป้องกันหรือลดความเสี่ยงตาม (</w:t>
      </w:r>
      <w:r w:rsidR="00B6064F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Pr="00D8226E">
        <w:rPr>
          <w:rFonts w:ascii="TH SarabunPSK" w:hAnsi="TH SarabunPSK" w:cs="TH SarabunPSK"/>
        </w:rPr>
        <w:t xml:space="preserve"> </w:t>
      </w:r>
      <w:r w:rsidRPr="00D8226E">
        <w:rPr>
          <w:rFonts w:ascii="TH SarabunPSK" w:hAnsi="TH SarabunPSK" w:cs="TH SarabunPSK"/>
          <w:cs/>
        </w:rPr>
        <w:t>ในปีงบประมาณหรือ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ปีปฏิทินถัดไป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</w:rPr>
        <w:t>(</w:t>
      </w:r>
      <w:r w:rsidR="00E504C9">
        <w:rPr>
          <w:rFonts w:ascii="TH SarabunPSK" w:hAnsi="TH SarabunPSK" w:cs="TH SarabunPSK" w:hint="cs"/>
          <w:cs/>
        </w:rPr>
        <w:t>๙</w:t>
      </w:r>
      <w:r w:rsidRPr="00D8226E">
        <w:rPr>
          <w:rFonts w:ascii="TH SarabunPSK" w:hAnsi="TH SarabunPSK" w:cs="TH SarabunPSK"/>
        </w:rPr>
        <w:t>)</w:t>
      </w:r>
      <w:r w:rsidR="00E504C9">
        <w:rPr>
          <w:rFonts w:ascii="TH SarabunPSK" w:hAnsi="TH SarabunPSK" w:cs="TH SarabunPSK"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 และกำหนดเสร็จ</w:t>
      </w:r>
    </w:p>
    <w:p w:rsidR="00AF2A10" w:rsidRPr="00D8226E" w:rsidRDefault="00AF2A10" w:rsidP="00E504C9">
      <w:pPr>
        <w:tabs>
          <w:tab w:val="left" w:pos="709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๑๐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ระบุสถานะดำเนินการ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๑๑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ระบุวิธีการติดตามและสรุปผลการประเมิน/ข้อคิดเห็น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๒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ลงลายมือชื่อผู้ติดตามผลการดำเนินงาน/ผลการบริหารจัดการความเสี่ยง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๓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ระบุตำแหน่ง</w:t>
      </w:r>
      <w:r w:rsidR="00811041" w:rsidRPr="00D8226E">
        <w:rPr>
          <w:rFonts w:ascii="TH SarabunPSK" w:hAnsi="TH SarabunPSK" w:cs="TH SarabunPSK"/>
          <w:cs/>
        </w:rPr>
        <w:t>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 วัน เดือน ปี</w:t>
      </w:r>
      <w:r w:rsidR="008B2218">
        <w:rPr>
          <w:rFonts w:ascii="TH SarabunPSK" w:hAnsi="TH SarabunPSK" w:cs="TH SarabunPSK" w:hint="cs"/>
          <w:cs/>
        </w:rPr>
        <w:t xml:space="preserve"> </w:t>
      </w:r>
      <w:r w:rsidRPr="00D8226E">
        <w:rPr>
          <w:rFonts w:ascii="TH SarabunPSK" w:hAnsi="TH SarabunPSK" w:cs="TH SarabunPSK"/>
          <w:cs/>
        </w:rPr>
        <w:t>ที่รายงาน</w:t>
      </w:r>
    </w:p>
    <w:p w:rsidR="00AF2A10" w:rsidRPr="00D8226E" w:rsidRDefault="00AF2A10" w:rsidP="00D8226E">
      <w:pPr>
        <w:ind w:left="1440" w:hanging="720"/>
        <w:jc w:val="thaiDistribute"/>
        <w:rPr>
          <w:rFonts w:ascii="TH SarabunPSK" w:hAnsi="TH SarabunPSK" w:cs="TH SarabunPSK"/>
          <w:cs/>
        </w:rPr>
      </w:pPr>
    </w:p>
    <w:p w:rsidR="001C1491" w:rsidRPr="00D8226E" w:rsidRDefault="001C1491" w:rsidP="00D8226E">
      <w:pPr>
        <w:jc w:val="center"/>
        <w:rPr>
          <w:rFonts w:ascii="TH SarabunPSK" w:hAnsi="TH SarabunPSK" w:cs="TH SarabunPSK"/>
          <w:b/>
          <w:bCs/>
        </w:rPr>
      </w:pPr>
    </w:p>
    <w:sectPr w:rsidR="001C1491" w:rsidRPr="00D8226E" w:rsidSect="00F06BF6">
      <w:headerReference w:type="first" r:id="rId15"/>
      <w:footerReference w:type="first" r:id="rId16"/>
      <w:pgSz w:w="11906" w:h="16838" w:code="9"/>
      <w:pgMar w:top="1440" w:right="1440" w:bottom="1440" w:left="1440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D5" w:rsidRDefault="005E2DD5">
      <w:r>
        <w:separator/>
      </w:r>
    </w:p>
  </w:endnote>
  <w:endnote w:type="continuationSeparator" w:id="0">
    <w:p w:rsidR="005E2DD5" w:rsidRDefault="005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EA20C63-CD7A-4FFD-9073-A8FADE04516F}"/>
    <w:embedBold r:id="rId2" w:fontKey="{47A67403-4651-46DE-9926-A88972F20B1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Bold r:id="rId3" w:fontKey="{008966DE-2758-43DC-B1DC-32182D64825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6" w:rsidRPr="00F06BF6" w:rsidRDefault="00F06BF6" w:rsidP="00F06BF6">
    <w:pPr>
      <w:pStyle w:val="a5"/>
      <w:jc w:val="center"/>
      <w:rPr>
        <w:rFonts w:ascii="TH SarabunPSK" w:hAnsi="TH SarabunPSK" w:cs="TH SarabunPSK"/>
        <w:b/>
        <w:bCs/>
      </w:rPr>
    </w:pPr>
    <w:r w:rsidRPr="00F06BF6">
      <w:rPr>
        <w:rFonts w:ascii="TH SarabunPSK" w:hAnsi="TH SarabunPSK" w:cs="TH SarabunPSK"/>
        <w:b/>
        <w:bCs/>
        <w:cs/>
      </w:rPr>
      <w:t>(สำหรับติดตามการดำเนินงานของงวดก่อน)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F6" w:rsidRPr="00F06BF6" w:rsidRDefault="00F06BF6" w:rsidP="00F06BF6">
    <w:pPr>
      <w:pStyle w:val="a5"/>
      <w:jc w:val="center"/>
      <w:rPr>
        <w:rFonts w:ascii="TH SarabunPSK" w:hAnsi="TH SarabunPSK" w:cs="TH SarabunPSK"/>
      </w:rPr>
    </w:pPr>
    <w:r w:rsidRPr="00F06BF6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924005793"/>
        <w:docPartObj>
          <w:docPartGallery w:val="Page Numbers (Bottom of Page)"/>
          <w:docPartUnique/>
        </w:docPartObj>
      </w:sdtPr>
      <w:sdtEndPr/>
      <w:sdtContent>
        <w:r w:rsidRPr="00F06BF6">
          <w:rPr>
            <w:rFonts w:ascii="TH SarabunPSK" w:hAnsi="TH SarabunPSK" w:cs="TH SarabunPSK"/>
          </w:rPr>
          <w:fldChar w:fldCharType="begin"/>
        </w:r>
        <w:r w:rsidRPr="00F06BF6">
          <w:rPr>
            <w:rFonts w:ascii="TH SarabunPSK" w:hAnsi="TH SarabunPSK" w:cs="TH SarabunPSK"/>
          </w:rPr>
          <w:instrText>PAGE   \* MERGEFORMAT</w:instrText>
        </w:r>
        <w:r w:rsidRPr="00F06BF6">
          <w:rPr>
            <w:rFonts w:ascii="TH SarabunPSK" w:hAnsi="TH SarabunPSK" w:cs="TH SarabunPSK"/>
          </w:rPr>
          <w:fldChar w:fldCharType="separate"/>
        </w:r>
        <w:r w:rsidR="004259A9" w:rsidRPr="004259A9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F06BF6">
          <w:rPr>
            <w:rFonts w:ascii="TH SarabunPSK" w:hAnsi="TH SarabunPSK" w:cs="TH SarabunPSK"/>
          </w:rPr>
          <w:fldChar w:fldCharType="end"/>
        </w:r>
      </w:sdtContent>
    </w:sdt>
    <w:r w:rsidRPr="00F06BF6"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D5" w:rsidRDefault="005E2DD5">
      <w:r>
        <w:separator/>
      </w:r>
    </w:p>
  </w:footnote>
  <w:footnote w:type="continuationSeparator" w:id="0">
    <w:p w:rsidR="005E2DD5" w:rsidRDefault="005E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12" w:rsidRPr="00F06BF6" w:rsidRDefault="00F06BF6" w:rsidP="00F06BF6">
    <w:pPr>
      <w:pStyle w:val="a3"/>
      <w:jc w:val="right"/>
      <w:rPr>
        <w:rFonts w:ascii="TH SarabunPSK" w:hAnsi="TH SarabunPSK" w:cs="TH SarabunPSK"/>
        <w:b/>
        <w:bCs/>
      </w:rPr>
    </w:pPr>
    <w:r w:rsidRPr="00CE1512">
      <w:rPr>
        <w:rFonts w:ascii="TH SarabunPSK" w:hAnsi="TH SarabunPSK" w:cs="TH SarabunPSK"/>
        <w:b/>
        <w:bCs/>
        <w:cs/>
      </w:rPr>
      <w:t>แบบติดตา</w:t>
    </w:r>
    <w:r>
      <w:rPr>
        <w:rFonts w:ascii="TH SarabunPSK" w:hAnsi="TH SarabunPSK" w:cs="TH SarabunPSK" w:hint="cs"/>
        <w:b/>
        <w:bCs/>
        <w:cs/>
      </w:rPr>
      <w:t>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F6" w:rsidRPr="00F06BF6" w:rsidRDefault="00F06BF6" w:rsidP="00F06B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01E5E"/>
    <w:rsid w:val="00007552"/>
    <w:rsid w:val="000076D9"/>
    <w:rsid w:val="0003182E"/>
    <w:rsid w:val="00045A38"/>
    <w:rsid w:val="00045F8E"/>
    <w:rsid w:val="000477C6"/>
    <w:rsid w:val="00052DC5"/>
    <w:rsid w:val="00054980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C1491"/>
    <w:rsid w:val="001C29FC"/>
    <w:rsid w:val="001C7B26"/>
    <w:rsid w:val="001D18C2"/>
    <w:rsid w:val="001D7D92"/>
    <w:rsid w:val="001E6302"/>
    <w:rsid w:val="001F0CC4"/>
    <w:rsid w:val="001F1733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414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3CC1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259A9"/>
    <w:rsid w:val="00443800"/>
    <w:rsid w:val="004547BA"/>
    <w:rsid w:val="004642F0"/>
    <w:rsid w:val="00464D22"/>
    <w:rsid w:val="00473375"/>
    <w:rsid w:val="00474034"/>
    <w:rsid w:val="00483ADA"/>
    <w:rsid w:val="004A338C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5A6"/>
    <w:rsid w:val="0057390C"/>
    <w:rsid w:val="00575B6D"/>
    <w:rsid w:val="00576E40"/>
    <w:rsid w:val="00581D8F"/>
    <w:rsid w:val="005A22A3"/>
    <w:rsid w:val="005B3413"/>
    <w:rsid w:val="005B4CE3"/>
    <w:rsid w:val="005B65E3"/>
    <w:rsid w:val="005C2B81"/>
    <w:rsid w:val="005E2DD5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686E"/>
    <w:rsid w:val="00706A27"/>
    <w:rsid w:val="0073019B"/>
    <w:rsid w:val="0073431C"/>
    <w:rsid w:val="00734F39"/>
    <w:rsid w:val="007450FA"/>
    <w:rsid w:val="007514E9"/>
    <w:rsid w:val="00753A30"/>
    <w:rsid w:val="00757523"/>
    <w:rsid w:val="007635CE"/>
    <w:rsid w:val="00767D63"/>
    <w:rsid w:val="007841E9"/>
    <w:rsid w:val="007844F2"/>
    <w:rsid w:val="007A1DF4"/>
    <w:rsid w:val="007A66A7"/>
    <w:rsid w:val="007C1FA0"/>
    <w:rsid w:val="007C7BA6"/>
    <w:rsid w:val="007D28CF"/>
    <w:rsid w:val="007D3054"/>
    <w:rsid w:val="007D67F6"/>
    <w:rsid w:val="007E50E3"/>
    <w:rsid w:val="007E76F3"/>
    <w:rsid w:val="007F3A37"/>
    <w:rsid w:val="00810F20"/>
    <w:rsid w:val="00811041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18"/>
    <w:rsid w:val="008B2290"/>
    <w:rsid w:val="008B36FF"/>
    <w:rsid w:val="008C6BE0"/>
    <w:rsid w:val="008D4FD2"/>
    <w:rsid w:val="008D5484"/>
    <w:rsid w:val="008E2E5A"/>
    <w:rsid w:val="008F70B7"/>
    <w:rsid w:val="00902B12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45CC"/>
    <w:rsid w:val="009E67A0"/>
    <w:rsid w:val="009F26F0"/>
    <w:rsid w:val="009F3273"/>
    <w:rsid w:val="009F38A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F1179"/>
    <w:rsid w:val="00AF11A0"/>
    <w:rsid w:val="00AF2A10"/>
    <w:rsid w:val="00AF3840"/>
    <w:rsid w:val="00AF6C53"/>
    <w:rsid w:val="00B019D7"/>
    <w:rsid w:val="00B1046C"/>
    <w:rsid w:val="00B21A7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6064F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0F41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1512"/>
    <w:rsid w:val="00CE3490"/>
    <w:rsid w:val="00CE5F84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46B1E"/>
    <w:rsid w:val="00D54DD9"/>
    <w:rsid w:val="00D74700"/>
    <w:rsid w:val="00D80E4D"/>
    <w:rsid w:val="00D8226E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04C9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06BF6"/>
    <w:rsid w:val="00F14485"/>
    <w:rsid w:val="00F22B6A"/>
    <w:rsid w:val="00F23BB0"/>
    <w:rsid w:val="00F30302"/>
    <w:rsid w:val="00F41E66"/>
    <w:rsid w:val="00F42BBC"/>
    <w:rsid w:val="00F5048B"/>
    <w:rsid w:val="00F55F3D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E1EBA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9810F0-F1C1-423D-A522-CBEF606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13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5B3413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41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B341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ท้ายกระดาษ อักขระ"/>
    <w:basedOn w:val="a0"/>
    <w:link w:val="a5"/>
    <w:uiPriority w:val="99"/>
    <w:rsid w:val="00F06BF6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A16-7038-4BB4-96F4-0376F02A135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78864d-2b3b-4a7c-85b4-2c7228e06d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4D9D1B-E14C-4B69-9086-3E938F92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Computer</cp:lastModifiedBy>
  <cp:revision>2</cp:revision>
  <cp:lastPrinted>2018-10-22T05:06:00Z</cp:lastPrinted>
  <dcterms:created xsi:type="dcterms:W3CDTF">2019-09-02T08:26:00Z</dcterms:created>
  <dcterms:modified xsi:type="dcterms:W3CDTF">2019-09-02T08:26:00Z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